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83" w:rsidRPr="009D1701" w:rsidRDefault="009C5383" w:rsidP="009C538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-228600</wp:posOffset>
            </wp:positionV>
            <wp:extent cx="1461770" cy="1412240"/>
            <wp:effectExtent l="0" t="0" r="5080" b="0"/>
            <wp:wrapTight wrapText="bothSides">
              <wp:wrapPolygon edited="0">
                <wp:start x="0" y="0"/>
                <wp:lineTo x="0" y="21270"/>
                <wp:lineTo x="21394" y="21270"/>
                <wp:lineTo x="21394" y="0"/>
                <wp:lineTo x="0" y="0"/>
              </wp:wrapPolygon>
            </wp:wrapTight>
            <wp:docPr id="1" name="Grafik 1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FC3" w:rsidRPr="00240FC3">
        <w:rPr>
          <w:rFonts w:ascii="Segoe Script" w:hAnsi="Segoe Script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.75pt;margin-top:9pt;width:383.55pt;height:18.75pt;z-index:-251658240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9C5383" w:rsidRDefault="009C5383" w:rsidP="009C5383">
      <w:pPr>
        <w:pStyle w:val="Textkrper"/>
        <w:rPr>
          <w:sz w:val="24"/>
        </w:rPr>
      </w:pPr>
    </w:p>
    <w:p w:rsidR="009C5383" w:rsidRDefault="009C5383" w:rsidP="009C5383">
      <w:pPr>
        <w:pStyle w:val="Textkrper"/>
        <w:rPr>
          <w:rFonts w:ascii="Arial" w:hAnsi="Arial" w:cs="Arial"/>
          <w:szCs w:val="14"/>
        </w:rPr>
      </w:pPr>
      <w:r w:rsidRPr="009C5383">
        <w:rPr>
          <w:rFonts w:ascii="Arial" w:hAnsi="Arial" w:cs="Arial"/>
          <w:szCs w:val="14"/>
        </w:rPr>
        <w:br/>
        <w:t>Schulstraße 7</w:t>
      </w:r>
      <w:r w:rsidRPr="009C5383">
        <w:rPr>
          <w:rFonts w:ascii="Arial" w:hAnsi="Arial" w:cs="Arial"/>
          <w:szCs w:val="14"/>
        </w:rPr>
        <w:br/>
        <w:t xml:space="preserve">97833 Frammersbach </w:t>
      </w:r>
      <w:r w:rsidRPr="009C5383">
        <w:rPr>
          <w:rFonts w:ascii="Arial" w:hAnsi="Arial" w:cs="Arial"/>
          <w:szCs w:val="14"/>
        </w:rPr>
        <w:br/>
      </w:r>
      <w:r w:rsidRPr="00CF772A">
        <w:rPr>
          <w:rFonts w:ascii="Arial" w:hAnsi="Arial" w:cs="Arial"/>
          <w:szCs w:val="14"/>
        </w:rPr>
        <w:sym w:font="Wingdings" w:char="F028"/>
      </w:r>
      <w:r>
        <w:rPr>
          <w:rFonts w:ascii="Arial" w:hAnsi="Arial" w:cs="Arial"/>
          <w:szCs w:val="14"/>
        </w:rPr>
        <w:t xml:space="preserve">09355 </w:t>
      </w:r>
      <w:r w:rsidRPr="00CF772A">
        <w:rPr>
          <w:rFonts w:ascii="Arial" w:hAnsi="Arial" w:cs="Arial"/>
          <w:szCs w:val="14"/>
        </w:rPr>
        <w:t xml:space="preserve">339 </w:t>
      </w:r>
      <w:r>
        <w:rPr>
          <w:rFonts w:ascii="Arial" w:hAnsi="Arial" w:cs="Arial"/>
          <w:szCs w:val="14"/>
        </w:rPr>
        <w:t xml:space="preserve"> Fax:09355 </w:t>
      </w:r>
      <w:r w:rsidRPr="00CF772A">
        <w:rPr>
          <w:rFonts w:ascii="Arial" w:hAnsi="Arial" w:cs="Arial"/>
          <w:szCs w:val="14"/>
        </w:rPr>
        <w:t>4578</w:t>
      </w:r>
      <w:r w:rsidRPr="00CF772A">
        <w:rPr>
          <w:rFonts w:ascii="Arial" w:hAnsi="Arial" w:cs="Arial"/>
          <w:szCs w:val="14"/>
        </w:rPr>
        <w:br/>
      </w:r>
      <w:r w:rsidRPr="00F75623">
        <w:rPr>
          <w:rFonts w:ascii="Arial" w:hAnsi="Arial" w:cs="Arial"/>
          <w:szCs w:val="14"/>
        </w:rPr>
        <w:t>info@schule-frammersbach.de</w:t>
      </w:r>
      <w:r w:rsidRPr="00CF772A">
        <w:rPr>
          <w:rFonts w:ascii="Arial" w:hAnsi="Arial" w:cs="Arial"/>
          <w:szCs w:val="14"/>
        </w:rPr>
        <w:t xml:space="preserve"> </w:t>
      </w:r>
      <w:r w:rsidRPr="00CF772A">
        <w:rPr>
          <w:rFonts w:ascii="Arial" w:hAnsi="Arial" w:cs="Arial"/>
          <w:szCs w:val="14"/>
        </w:rPr>
        <w:br/>
        <w:t>www.vsframmersbach.d</w:t>
      </w:r>
      <w:r>
        <w:rPr>
          <w:rFonts w:ascii="Arial" w:hAnsi="Arial" w:cs="Arial"/>
          <w:szCs w:val="14"/>
        </w:rPr>
        <w:t>e</w:t>
      </w:r>
    </w:p>
    <w:p w:rsidR="00A95C90" w:rsidRDefault="00A95C90" w:rsidP="009C5383">
      <w:pPr>
        <w:tabs>
          <w:tab w:val="left" w:pos="6804"/>
        </w:tabs>
      </w:pPr>
    </w:p>
    <w:p w:rsidR="00A95C90" w:rsidRDefault="00110E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943">
        <w:t>9. Februar 2017</w:t>
      </w:r>
    </w:p>
    <w:p w:rsidR="003E3C7A" w:rsidRDefault="003E3C7A">
      <w:r>
        <w:t>An die Schülereltern</w:t>
      </w:r>
      <w:r>
        <w:br/>
        <w:t xml:space="preserve">der </w:t>
      </w:r>
      <w:r w:rsidR="00D01928">
        <w:t>Grund- und Mittelschule</w:t>
      </w:r>
      <w:r>
        <w:t xml:space="preserve"> Frammersbach</w:t>
      </w:r>
    </w:p>
    <w:p w:rsidR="003E3C7A" w:rsidRDefault="003E3C7A"/>
    <w:p w:rsidR="003E3C7A" w:rsidRDefault="003E3C7A">
      <w:pPr>
        <w:pStyle w:val="berschrift1"/>
      </w:pPr>
      <w:r>
        <w:t>Deckung der anfallenden Kosten für sonstige Lernmittel</w:t>
      </w:r>
      <w:r w:rsidR="009C5383">
        <w:t xml:space="preserve"> </w:t>
      </w:r>
      <w:r w:rsidR="009C5383">
        <w:br/>
        <w:t xml:space="preserve">im Schuljahr </w:t>
      </w:r>
      <w:r w:rsidR="00E13741">
        <w:t>2016/2017</w:t>
      </w:r>
    </w:p>
    <w:p w:rsidR="003E3C7A" w:rsidRDefault="003E3C7A"/>
    <w:p w:rsidR="003E3C7A" w:rsidRDefault="003E3C7A">
      <w:r>
        <w:t>Liebe Eltern,</w:t>
      </w:r>
    </w:p>
    <w:p w:rsidR="003E3C7A" w:rsidRPr="009C5383" w:rsidRDefault="003E3C7A">
      <w:pPr>
        <w:rPr>
          <w:sz w:val="10"/>
        </w:rPr>
      </w:pPr>
    </w:p>
    <w:p w:rsidR="003E3C7A" w:rsidRDefault="00635B5A">
      <w:r>
        <w:t>für „sonstige Lehrmittel“ (Tonpapier, Materialkosten W</w:t>
      </w:r>
      <w:r w:rsidR="00C26977">
        <w:t xml:space="preserve">TG, </w:t>
      </w:r>
      <w:r w:rsidR="00E153BC">
        <w:t xml:space="preserve">Ton, Holz, </w:t>
      </w:r>
      <w:r w:rsidR="00C26977">
        <w:t>usw.) entstehen der Schule K</w:t>
      </w:r>
      <w:r>
        <w:t>osten,  die als Verbrauchskosten auf die Schüler umgelegt werden müssen</w:t>
      </w:r>
      <w:r w:rsidR="003E3C7A">
        <w:t xml:space="preserve">. </w:t>
      </w:r>
      <w:r>
        <w:br/>
      </w:r>
      <w:r w:rsidR="003E3C7A">
        <w:t xml:space="preserve">Nachdem der Aufwand der notwendigen Materialien von Klasse zu Klasse verschieden ist, wurde der Betrag nach den einzelnen Jahrgangsstufen  entsprechend der unterschiedlichen Ansprüche </w:t>
      </w:r>
      <w:r w:rsidR="00D01928">
        <w:t xml:space="preserve">und in Absprache mit den Fachlehrern </w:t>
      </w:r>
      <w:r w:rsidR="003E3C7A">
        <w:t>gestaffelt. Auf Grund der Endabrechnung des letzten Schuljahres</w:t>
      </w:r>
      <w:r w:rsidR="00D01928">
        <w:t>, sowie dem momentanen und voraussichtlichen Verbrauch im laufenden Schuljahr,</w:t>
      </w:r>
      <w:r w:rsidR="003E3C7A">
        <w:t xml:space="preserve"> wurden die Beträge für die jeweiligen Fächer </w:t>
      </w:r>
      <w:r w:rsidR="00D01928">
        <w:t xml:space="preserve">und Jahrgangsstufen </w:t>
      </w:r>
      <w:r w:rsidR="003E3C7A">
        <w:t>festgelegt.</w:t>
      </w:r>
    </w:p>
    <w:p w:rsidR="00635B5A" w:rsidRPr="009C5383" w:rsidRDefault="00635B5A">
      <w:pPr>
        <w:rPr>
          <w:sz w:val="10"/>
        </w:rPr>
      </w:pPr>
    </w:p>
    <w:p w:rsidR="00635B5A" w:rsidRPr="00635B5A" w:rsidRDefault="00635B5A">
      <w:pPr>
        <w:rPr>
          <w:sz w:val="28"/>
        </w:rPr>
      </w:pPr>
      <w:r w:rsidRPr="00635B5A">
        <w:rPr>
          <w:sz w:val="28"/>
        </w:rPr>
        <w:t xml:space="preserve">Diese Kosten </w:t>
      </w:r>
      <w:r w:rsidR="00E153BC">
        <w:rPr>
          <w:sz w:val="28"/>
        </w:rPr>
        <w:t>werden nur einmal jährlich eingesammelt.</w:t>
      </w:r>
    </w:p>
    <w:p w:rsidR="003E3C7A" w:rsidRPr="009C5383" w:rsidRDefault="003E3C7A">
      <w:pPr>
        <w:rPr>
          <w:sz w:val="10"/>
        </w:rPr>
      </w:pPr>
    </w:p>
    <w:p w:rsidR="003E3C7A" w:rsidRDefault="003E3C7A">
      <w:r>
        <w:t xml:space="preserve">Die entsprechenden Geldbeträge werden vom Klassenlehrer eingesammelt und mit der Schulleitung abgerechnet. </w:t>
      </w:r>
      <w:r w:rsidR="00635B5A">
        <w:br/>
      </w:r>
      <w:r>
        <w:t>Die Gelder fü</w:t>
      </w:r>
      <w:r w:rsidR="00D7504B">
        <w:t>r das Fach Hauswirtschaftlich-S</w:t>
      </w:r>
      <w:r>
        <w:t xml:space="preserve">ozialer Bereich </w:t>
      </w:r>
      <w:r w:rsidR="00635B5A">
        <w:t xml:space="preserve">der Klassen 7-9 </w:t>
      </w:r>
      <w:r>
        <w:t xml:space="preserve">werden gesondert abgerechnet, ebenso die entstandenen Kosten für die für den Unterricht erstellten Kopien. </w:t>
      </w:r>
    </w:p>
    <w:p w:rsidR="003E3C7A" w:rsidRDefault="003E3C7A"/>
    <w:p w:rsidR="003E3C7A" w:rsidRPr="009C5383" w:rsidRDefault="003E3C7A" w:rsidP="009C5383">
      <w:r>
        <w:t xml:space="preserve">Aus der folgenden Aufstellung können Sie den Betrag ersehen, der von Ihnen für Ihr Kind in diesem Schuljahr </w:t>
      </w:r>
      <w:r w:rsidR="009C5383">
        <w:t xml:space="preserve">eingesammelt </w:t>
      </w:r>
      <w:r w:rsidR="00C26977">
        <w:t>werden muss</w:t>
      </w:r>
      <w:r>
        <w:t>.</w:t>
      </w:r>
    </w:p>
    <w:p w:rsidR="003E3C7A" w:rsidRDefault="003E3C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599"/>
        <w:gridCol w:w="1898"/>
        <w:gridCol w:w="1898"/>
        <w:gridCol w:w="1898"/>
      </w:tblGrid>
      <w:tr w:rsidR="003E3C7A">
        <w:trPr>
          <w:cantSplit/>
        </w:trPr>
        <w:tc>
          <w:tcPr>
            <w:tcW w:w="9490" w:type="dxa"/>
            <w:gridSpan w:val="5"/>
          </w:tcPr>
          <w:p w:rsidR="003E3C7A" w:rsidRDefault="003E3C7A">
            <w:pPr>
              <w:pStyle w:val="berschrift3"/>
            </w:pPr>
            <w:r>
              <w:t>Grundschule</w:t>
            </w:r>
          </w:p>
        </w:tc>
      </w:tr>
      <w:tr w:rsidR="003E3C7A" w:rsidTr="00635B5A">
        <w:trPr>
          <w:cantSplit/>
        </w:trPr>
        <w:tc>
          <w:tcPr>
            <w:tcW w:w="2197" w:type="dxa"/>
          </w:tcPr>
          <w:p w:rsidR="003E3C7A" w:rsidRDefault="003E3C7A">
            <w:pPr>
              <w:pStyle w:val="berschrift2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 xml:space="preserve">Fach </w:t>
            </w:r>
          </w:p>
        </w:tc>
        <w:tc>
          <w:tcPr>
            <w:tcW w:w="1599" w:type="dxa"/>
          </w:tcPr>
          <w:p w:rsidR="003E3C7A" w:rsidRDefault="003E3C7A" w:rsidP="00635B5A">
            <w:pPr>
              <w:jc w:val="center"/>
              <w:rPr>
                <w:b/>
              </w:rPr>
            </w:pPr>
            <w:r>
              <w:rPr>
                <w:b/>
              </w:rPr>
              <w:t>1. Jahrgang</w:t>
            </w:r>
          </w:p>
        </w:tc>
        <w:tc>
          <w:tcPr>
            <w:tcW w:w="1898" w:type="dxa"/>
          </w:tcPr>
          <w:p w:rsidR="003E3C7A" w:rsidRDefault="003E3C7A" w:rsidP="00635B5A">
            <w:pPr>
              <w:jc w:val="center"/>
              <w:rPr>
                <w:b/>
              </w:rPr>
            </w:pPr>
            <w:r>
              <w:rPr>
                <w:b/>
              </w:rPr>
              <w:t>2. Jahrgang</w:t>
            </w:r>
          </w:p>
        </w:tc>
        <w:tc>
          <w:tcPr>
            <w:tcW w:w="1898" w:type="dxa"/>
          </w:tcPr>
          <w:p w:rsidR="003E3C7A" w:rsidRDefault="003E3C7A" w:rsidP="00635B5A">
            <w:pPr>
              <w:jc w:val="center"/>
              <w:rPr>
                <w:b/>
              </w:rPr>
            </w:pPr>
            <w:r>
              <w:rPr>
                <w:b/>
              </w:rPr>
              <w:t>3. Jahrgang</w:t>
            </w:r>
          </w:p>
        </w:tc>
        <w:tc>
          <w:tcPr>
            <w:tcW w:w="1898" w:type="dxa"/>
          </w:tcPr>
          <w:p w:rsidR="003E3C7A" w:rsidRDefault="003E3C7A" w:rsidP="00635B5A">
            <w:pPr>
              <w:jc w:val="center"/>
              <w:rPr>
                <w:b/>
              </w:rPr>
            </w:pPr>
            <w:r>
              <w:rPr>
                <w:b/>
              </w:rPr>
              <w:t>4. Jahrgang</w:t>
            </w:r>
          </w:p>
        </w:tc>
      </w:tr>
      <w:tr w:rsidR="003E3C7A" w:rsidTr="00635B5A">
        <w:trPr>
          <w:cantSplit/>
        </w:trPr>
        <w:tc>
          <w:tcPr>
            <w:tcW w:w="2197" w:type="dxa"/>
          </w:tcPr>
          <w:p w:rsidR="003E3C7A" w:rsidRDefault="00635B5A">
            <w:r>
              <w:t>Textilarbeit/Wer</w:t>
            </w:r>
            <w:r w:rsidR="003E3C7A">
              <w:t>ken</w:t>
            </w:r>
          </w:p>
        </w:tc>
        <w:tc>
          <w:tcPr>
            <w:tcW w:w="1599" w:type="dxa"/>
          </w:tcPr>
          <w:p w:rsidR="003E3C7A" w:rsidRDefault="00D46FDD" w:rsidP="00635B5A">
            <w:pPr>
              <w:jc w:val="center"/>
              <w:rPr>
                <w:position w:val="-34"/>
              </w:rPr>
            </w:pPr>
            <w:r>
              <w:rPr>
                <w:position w:val="-34"/>
              </w:rPr>
              <w:t>6</w:t>
            </w:r>
            <w:r w:rsidR="000F1555">
              <w:rPr>
                <w:position w:val="-34"/>
              </w:rPr>
              <w:t>,00</w:t>
            </w:r>
            <w:r w:rsidR="00D01928">
              <w:rPr>
                <w:position w:val="-34"/>
              </w:rPr>
              <w:t xml:space="preserve"> </w:t>
            </w:r>
            <w:r w:rsidR="003E3C7A">
              <w:rPr>
                <w:position w:val="-34"/>
              </w:rPr>
              <w:t xml:space="preserve"> €</w:t>
            </w:r>
          </w:p>
        </w:tc>
        <w:tc>
          <w:tcPr>
            <w:tcW w:w="1898" w:type="dxa"/>
          </w:tcPr>
          <w:p w:rsidR="003E3C7A" w:rsidRDefault="00772943" w:rsidP="00635B5A">
            <w:pPr>
              <w:jc w:val="center"/>
              <w:rPr>
                <w:position w:val="-34"/>
              </w:rPr>
            </w:pPr>
            <w:r>
              <w:rPr>
                <w:position w:val="-34"/>
              </w:rPr>
              <w:t>10</w:t>
            </w:r>
            <w:r w:rsidR="00D01928">
              <w:rPr>
                <w:position w:val="-34"/>
              </w:rPr>
              <w:t xml:space="preserve">,00 </w:t>
            </w:r>
            <w:r w:rsidR="003E3C7A">
              <w:rPr>
                <w:position w:val="-34"/>
              </w:rPr>
              <w:t xml:space="preserve"> €</w:t>
            </w:r>
          </w:p>
        </w:tc>
        <w:tc>
          <w:tcPr>
            <w:tcW w:w="1898" w:type="dxa"/>
          </w:tcPr>
          <w:p w:rsidR="003E3C7A" w:rsidRDefault="00D46FDD" w:rsidP="00635B5A">
            <w:pPr>
              <w:jc w:val="center"/>
              <w:rPr>
                <w:position w:val="-34"/>
              </w:rPr>
            </w:pPr>
            <w:r>
              <w:rPr>
                <w:position w:val="-34"/>
              </w:rPr>
              <w:t>12</w:t>
            </w:r>
            <w:r w:rsidR="003E3C7A">
              <w:rPr>
                <w:position w:val="-34"/>
              </w:rPr>
              <w:t>,00</w:t>
            </w:r>
            <w:r w:rsidR="00D01928">
              <w:rPr>
                <w:position w:val="-34"/>
              </w:rPr>
              <w:t xml:space="preserve"> </w:t>
            </w:r>
            <w:r w:rsidR="003E3C7A">
              <w:rPr>
                <w:position w:val="-34"/>
              </w:rPr>
              <w:t xml:space="preserve"> €</w:t>
            </w:r>
          </w:p>
        </w:tc>
        <w:tc>
          <w:tcPr>
            <w:tcW w:w="1898" w:type="dxa"/>
          </w:tcPr>
          <w:p w:rsidR="003E3C7A" w:rsidRDefault="00D46FDD" w:rsidP="00635B5A">
            <w:pPr>
              <w:jc w:val="center"/>
              <w:rPr>
                <w:position w:val="-34"/>
              </w:rPr>
            </w:pPr>
            <w:r>
              <w:rPr>
                <w:position w:val="-34"/>
              </w:rPr>
              <w:t>12</w:t>
            </w:r>
            <w:r w:rsidR="003E3C7A">
              <w:rPr>
                <w:position w:val="-34"/>
              </w:rPr>
              <w:t xml:space="preserve">,00 </w:t>
            </w:r>
            <w:r w:rsidR="00D01928">
              <w:rPr>
                <w:position w:val="-34"/>
              </w:rPr>
              <w:t xml:space="preserve"> </w:t>
            </w:r>
            <w:r w:rsidR="003E3C7A">
              <w:rPr>
                <w:position w:val="-34"/>
              </w:rPr>
              <w:t>€</w:t>
            </w:r>
          </w:p>
        </w:tc>
      </w:tr>
    </w:tbl>
    <w:p w:rsidR="003E3C7A" w:rsidRDefault="003E3C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393"/>
        <w:gridCol w:w="1582"/>
        <w:gridCol w:w="1582"/>
        <w:gridCol w:w="1582"/>
        <w:gridCol w:w="1582"/>
      </w:tblGrid>
      <w:tr w:rsidR="003E3C7A">
        <w:trPr>
          <w:cantSplit/>
        </w:trPr>
        <w:tc>
          <w:tcPr>
            <w:tcW w:w="9492" w:type="dxa"/>
            <w:gridSpan w:val="6"/>
          </w:tcPr>
          <w:p w:rsidR="003E3C7A" w:rsidRDefault="00D7504B">
            <w:pPr>
              <w:pStyle w:val="berschrift3"/>
            </w:pPr>
            <w:r>
              <w:t>Mittel</w:t>
            </w:r>
            <w:r w:rsidR="003E3C7A">
              <w:t>schule</w:t>
            </w:r>
          </w:p>
        </w:tc>
      </w:tr>
      <w:tr w:rsidR="003E3C7A">
        <w:tc>
          <w:tcPr>
            <w:tcW w:w="1771" w:type="dxa"/>
          </w:tcPr>
          <w:p w:rsidR="003E3C7A" w:rsidRDefault="003E3C7A">
            <w:pPr>
              <w:pStyle w:val="berschrift2"/>
              <w:rPr>
                <w:bdr w:val="none" w:sz="0" w:space="0" w:color="auto"/>
              </w:rPr>
            </w:pPr>
            <w:r>
              <w:rPr>
                <w:bdr w:val="none" w:sz="0" w:space="0" w:color="auto"/>
              </w:rPr>
              <w:t>Fach</w:t>
            </w:r>
          </w:p>
        </w:tc>
        <w:tc>
          <w:tcPr>
            <w:tcW w:w="1393" w:type="dxa"/>
          </w:tcPr>
          <w:p w:rsidR="003E3C7A" w:rsidRDefault="003E3C7A">
            <w:pPr>
              <w:rPr>
                <w:b/>
              </w:rPr>
            </w:pPr>
            <w:r>
              <w:rPr>
                <w:b/>
              </w:rPr>
              <w:t>5. Jahrgang</w:t>
            </w:r>
          </w:p>
        </w:tc>
        <w:tc>
          <w:tcPr>
            <w:tcW w:w="1582" w:type="dxa"/>
          </w:tcPr>
          <w:p w:rsidR="003E3C7A" w:rsidRDefault="003E3C7A">
            <w:pPr>
              <w:rPr>
                <w:b/>
              </w:rPr>
            </w:pPr>
            <w:r>
              <w:rPr>
                <w:b/>
              </w:rPr>
              <w:t>6. Jahrgang</w:t>
            </w:r>
          </w:p>
        </w:tc>
        <w:tc>
          <w:tcPr>
            <w:tcW w:w="1582" w:type="dxa"/>
          </w:tcPr>
          <w:p w:rsidR="003E3C7A" w:rsidRDefault="003E3C7A">
            <w:pPr>
              <w:rPr>
                <w:b/>
              </w:rPr>
            </w:pPr>
            <w:r>
              <w:rPr>
                <w:b/>
              </w:rPr>
              <w:t>7. Jahrgang</w:t>
            </w:r>
          </w:p>
        </w:tc>
        <w:tc>
          <w:tcPr>
            <w:tcW w:w="1582" w:type="dxa"/>
          </w:tcPr>
          <w:p w:rsidR="003E3C7A" w:rsidRDefault="003E3C7A">
            <w:pPr>
              <w:rPr>
                <w:b/>
              </w:rPr>
            </w:pPr>
            <w:r>
              <w:rPr>
                <w:b/>
              </w:rPr>
              <w:t>8. Jahrgang</w:t>
            </w:r>
          </w:p>
        </w:tc>
        <w:tc>
          <w:tcPr>
            <w:tcW w:w="1582" w:type="dxa"/>
          </w:tcPr>
          <w:p w:rsidR="003E3C7A" w:rsidRDefault="003E3C7A">
            <w:pPr>
              <w:rPr>
                <w:b/>
              </w:rPr>
            </w:pPr>
            <w:r>
              <w:rPr>
                <w:b/>
              </w:rPr>
              <w:t>9. Jahrgang</w:t>
            </w:r>
          </w:p>
        </w:tc>
      </w:tr>
      <w:tr w:rsidR="003E3C7A">
        <w:tc>
          <w:tcPr>
            <w:tcW w:w="1771" w:type="dxa"/>
          </w:tcPr>
          <w:p w:rsidR="003E3C7A" w:rsidRDefault="003E3C7A">
            <w:r>
              <w:t>Werken/Textiles Gestalten</w:t>
            </w:r>
          </w:p>
        </w:tc>
        <w:tc>
          <w:tcPr>
            <w:tcW w:w="1393" w:type="dxa"/>
          </w:tcPr>
          <w:p w:rsidR="003E3C7A" w:rsidRDefault="00D46FDD">
            <w:pPr>
              <w:jc w:val="center"/>
            </w:pPr>
            <w:r>
              <w:t>15</w:t>
            </w:r>
            <w:r w:rsidR="003E3C7A">
              <w:t>,00 €</w:t>
            </w:r>
          </w:p>
        </w:tc>
        <w:tc>
          <w:tcPr>
            <w:tcW w:w="1582" w:type="dxa"/>
          </w:tcPr>
          <w:p w:rsidR="003E3C7A" w:rsidRDefault="00D46FDD">
            <w:pPr>
              <w:jc w:val="center"/>
            </w:pPr>
            <w:r>
              <w:t>15</w:t>
            </w:r>
            <w:r w:rsidR="003E3C7A">
              <w:t>,00 €</w:t>
            </w:r>
          </w:p>
        </w:tc>
        <w:tc>
          <w:tcPr>
            <w:tcW w:w="1582" w:type="dxa"/>
          </w:tcPr>
          <w:p w:rsidR="003E3C7A" w:rsidRDefault="003E3C7A">
            <w:pPr>
              <w:jc w:val="center"/>
            </w:pPr>
            <w:r>
              <w:t>---</w:t>
            </w:r>
          </w:p>
        </w:tc>
        <w:tc>
          <w:tcPr>
            <w:tcW w:w="1582" w:type="dxa"/>
          </w:tcPr>
          <w:p w:rsidR="003E3C7A" w:rsidRDefault="003E3C7A">
            <w:pPr>
              <w:jc w:val="center"/>
            </w:pPr>
            <w:r>
              <w:t>---</w:t>
            </w:r>
          </w:p>
        </w:tc>
        <w:tc>
          <w:tcPr>
            <w:tcW w:w="1582" w:type="dxa"/>
          </w:tcPr>
          <w:p w:rsidR="003E3C7A" w:rsidRDefault="003E3C7A">
            <w:pPr>
              <w:jc w:val="center"/>
            </w:pPr>
            <w:r>
              <w:t>---</w:t>
            </w:r>
          </w:p>
        </w:tc>
      </w:tr>
    </w:tbl>
    <w:p w:rsidR="003E3C7A" w:rsidRDefault="003E3C7A"/>
    <w:p w:rsidR="00D46FDD" w:rsidRDefault="00D46FDD"/>
    <w:p w:rsidR="00D46FDD" w:rsidRDefault="00D46FDD"/>
    <w:p w:rsidR="003E3C7A" w:rsidRDefault="003E3C7A">
      <w:r>
        <w:t>Mit freundlichen Grüßen</w:t>
      </w:r>
      <w:r w:rsidR="00635B5A">
        <w:t>,</w:t>
      </w:r>
    </w:p>
    <w:p w:rsidR="003E3C7A" w:rsidRDefault="003E3C7A"/>
    <w:p w:rsidR="00110E3A" w:rsidRDefault="009C5383">
      <w:r>
        <w:t>gez. Karl Peiffer, Stv. Schulleiter</w:t>
      </w:r>
    </w:p>
    <w:p w:rsidR="0076122F" w:rsidRDefault="009C5383">
      <w:r>
        <w:t>gez. Das Team der Praxisfächer unterrichtenden Lehrkräfte,</w:t>
      </w:r>
      <w:r>
        <w:br/>
        <w:t xml:space="preserve">       Elfriede Interwie</w:t>
      </w:r>
      <w:r w:rsidR="00406EA6">
        <w:t>s-Weis, Kerstin Roth</w:t>
      </w:r>
      <w:bookmarkStart w:id="0" w:name="_GoBack"/>
      <w:bookmarkEnd w:id="0"/>
    </w:p>
    <w:sectPr w:rsidR="0076122F" w:rsidSect="0076197F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72A7"/>
    <w:rsid w:val="000448B1"/>
    <w:rsid w:val="000F1555"/>
    <w:rsid w:val="00110E3A"/>
    <w:rsid w:val="001672A7"/>
    <w:rsid w:val="00240FC3"/>
    <w:rsid w:val="00391C3E"/>
    <w:rsid w:val="003E3C7A"/>
    <w:rsid w:val="00406EA6"/>
    <w:rsid w:val="00464BC9"/>
    <w:rsid w:val="006137F0"/>
    <w:rsid w:val="00616309"/>
    <w:rsid w:val="00635B5A"/>
    <w:rsid w:val="00637716"/>
    <w:rsid w:val="0076122F"/>
    <w:rsid w:val="0076197F"/>
    <w:rsid w:val="00772943"/>
    <w:rsid w:val="00972738"/>
    <w:rsid w:val="009C5383"/>
    <w:rsid w:val="00A36D73"/>
    <w:rsid w:val="00A95C90"/>
    <w:rsid w:val="00C26977"/>
    <w:rsid w:val="00C36FA7"/>
    <w:rsid w:val="00C960A6"/>
    <w:rsid w:val="00CA1B10"/>
    <w:rsid w:val="00D01928"/>
    <w:rsid w:val="00D46AAE"/>
    <w:rsid w:val="00D46FDD"/>
    <w:rsid w:val="00D7504B"/>
    <w:rsid w:val="00E13741"/>
    <w:rsid w:val="00E1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97F"/>
    <w:rPr>
      <w:sz w:val="24"/>
    </w:rPr>
  </w:style>
  <w:style w:type="paragraph" w:styleId="berschrift1">
    <w:name w:val="heading 1"/>
    <w:basedOn w:val="Standard"/>
    <w:next w:val="Standard"/>
    <w:qFormat/>
    <w:rsid w:val="0076197F"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76197F"/>
    <w:pPr>
      <w:keepNext/>
      <w:outlineLvl w:val="1"/>
    </w:pPr>
    <w:rPr>
      <w:b/>
      <w:bdr w:val="single" w:sz="4" w:space="0" w:color="auto"/>
    </w:rPr>
  </w:style>
  <w:style w:type="paragraph" w:styleId="berschrift3">
    <w:name w:val="heading 3"/>
    <w:basedOn w:val="Standard"/>
    <w:next w:val="Standard"/>
    <w:qFormat/>
    <w:rsid w:val="0076197F"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Standard"/>
    <w:rsid w:val="0076197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xtkrper">
    <w:name w:val="Body Text"/>
    <w:basedOn w:val="Standard"/>
    <w:rsid w:val="0076197F"/>
    <w:rPr>
      <w:sz w:val="16"/>
    </w:rPr>
  </w:style>
  <w:style w:type="character" w:styleId="Hyperlink">
    <w:name w:val="Hyperlink"/>
    <w:basedOn w:val="Absatz-Standardschriftart"/>
    <w:rsid w:val="00A95C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3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97F"/>
    <w:rPr>
      <w:sz w:val="24"/>
    </w:rPr>
  </w:style>
  <w:style w:type="paragraph" w:styleId="berschrift1">
    <w:name w:val="heading 1"/>
    <w:basedOn w:val="Standard"/>
    <w:next w:val="Standard"/>
    <w:qFormat/>
    <w:rsid w:val="0076197F"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76197F"/>
    <w:pPr>
      <w:keepNext/>
      <w:outlineLvl w:val="1"/>
    </w:pPr>
    <w:rPr>
      <w:b/>
      <w:bdr w:val="single" w:sz="4" w:space="0" w:color="auto"/>
    </w:rPr>
  </w:style>
  <w:style w:type="paragraph" w:styleId="berschrift3">
    <w:name w:val="heading 3"/>
    <w:basedOn w:val="Standard"/>
    <w:next w:val="Standard"/>
    <w:qFormat/>
    <w:rsid w:val="0076197F"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Standard"/>
    <w:rsid w:val="0076197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xtkrper">
    <w:name w:val="Body Text"/>
    <w:basedOn w:val="Standard"/>
    <w:rsid w:val="0076197F"/>
    <w:rPr>
      <w:sz w:val="16"/>
    </w:rPr>
  </w:style>
  <w:style w:type="character" w:styleId="Hyperlink">
    <w:name w:val="Hyperlink"/>
    <w:basedOn w:val="Absatz-Standardschriftart"/>
    <w:rsid w:val="00A95C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3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erwalter\Eigene%20Dateien\Vorlagen\Kosten%20f&#252;r%20Lehrmittel%20WT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Kosten für Lehrmittel WTG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Volksschule Frammersbach</vt:lpstr>
    </vt:vector>
  </TitlesOfParts>
  <Company>97846 Partenstein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Volksschule Frammersbach</dc:title>
  <dc:creator>Verwalter</dc:creator>
  <cp:lastModifiedBy>Elli</cp:lastModifiedBy>
  <cp:revision>5</cp:revision>
  <cp:lastPrinted>2017-02-09T17:07:00Z</cp:lastPrinted>
  <dcterms:created xsi:type="dcterms:W3CDTF">2017-02-08T16:05:00Z</dcterms:created>
  <dcterms:modified xsi:type="dcterms:W3CDTF">2017-02-09T17:11:00Z</dcterms:modified>
</cp:coreProperties>
</file>